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281" w:tblpY="-344"/>
        <w:tblW w:w="107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E36873" w:rsidTr="004822D0">
        <w:trPr>
          <w:trHeight w:val="8456"/>
        </w:trPr>
        <w:tc>
          <w:tcPr>
            <w:tcW w:w="10768" w:type="dxa"/>
            <w:tcBorders>
              <w:top w:val="triple" w:sz="4" w:space="0" w:color="auto"/>
            </w:tcBorders>
          </w:tcPr>
          <w:p w:rsidR="00B43093" w:rsidRPr="004822D0" w:rsidRDefault="00E36873" w:rsidP="004822D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FF"/>
                <w:sz w:val="48"/>
                <w:szCs w:val="48"/>
              </w:rPr>
            </w:pPr>
            <w:r w:rsidRPr="004822D0">
              <w:rPr>
                <w:rFonts w:ascii="標楷體" w:eastAsia="標楷體" w:hAnsi="標楷體" w:hint="eastAsia"/>
                <w:sz w:val="48"/>
                <w:szCs w:val="48"/>
              </w:rPr>
              <w:t>宣導事項：</w:t>
            </w:r>
            <w:r w:rsidR="00557D8E" w:rsidRPr="004822D0">
              <w:rPr>
                <w:rFonts w:ascii="標楷體" w:eastAsia="標楷體" w:hAnsi="標楷體" w:hint="eastAsia"/>
                <w:b/>
                <w:bCs/>
                <w:color w:val="0000FF"/>
                <w:sz w:val="48"/>
                <w:szCs w:val="48"/>
              </w:rPr>
              <w:t>交通安全宣導</w:t>
            </w:r>
            <w:bookmarkStart w:id="0" w:name="_GoBack"/>
            <w:bookmarkEnd w:id="0"/>
          </w:p>
          <w:p w:rsidR="004A370B" w:rsidRPr="00E36873" w:rsidRDefault="004A370B" w:rsidP="00E36873">
            <w:pPr>
              <w:spacing w:line="36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E36873" w:rsidRPr="005473C7" w:rsidRDefault="00E36873" w:rsidP="00E36873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一、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請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依速限標示行駛</w:t>
            </w:r>
            <w:r w:rsidR="005473C7" w:rsidRPr="005473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，尤其彎道視野不佳，勿超速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。</w:t>
            </w:r>
          </w:p>
          <w:p w:rsidR="00E36873" w:rsidRPr="005473C7" w:rsidRDefault="00E36873" w:rsidP="00E36873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二、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機車僅開放機車棚行駛路線，</w:t>
            </w:r>
            <w:r w:rsidR="00B239F8" w:rsidRPr="005473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禁止於校園內騎乘機車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  <w:p w:rsidR="00B239F8" w:rsidRPr="005473C7" w:rsidRDefault="00E36873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三、</w:t>
            </w:r>
            <w:r w:rsidR="00B239F8" w:rsidRPr="005473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依規定於機車棚停放機車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請勿停放於車道旁(包含白線</w:t>
            </w:r>
            <w:r w:rsidR="005473C7" w:rsidRPr="005473C7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  <w:p w:rsidR="00B239F8" w:rsidRPr="005473C7" w:rsidRDefault="00E36873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四、</w:t>
            </w:r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校內</w:t>
            </w:r>
            <w:r w:rsidR="005473C7" w:rsidRPr="005473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騎乘機車</w:t>
            </w:r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="005473C7" w:rsidRPr="005473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請</w:t>
            </w:r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依規定</w:t>
            </w:r>
            <w:r w:rsidR="005473C7" w:rsidRPr="005473C7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戴安全帽</w:t>
            </w:r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，以維護個人生命財產。</w:t>
            </w:r>
          </w:p>
          <w:p w:rsidR="00B239F8" w:rsidRPr="005473C7" w:rsidRDefault="00E36873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五、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勿酒後駕車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：酒精成分使人身體穩定性降低，對速度、距離、道路狀</w:t>
            </w:r>
          </w:p>
          <w:p w:rsidR="00B239F8" w:rsidRPr="005473C7" w:rsidRDefault="00E36873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六、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勿超速行駛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(複雜多變的交通狀況下，速度增加會降低駕駛人對於危險</w:t>
            </w:r>
          </w:p>
          <w:p w:rsidR="00E36873" w:rsidRPr="005473C7" w:rsidRDefault="00B239F8" w:rsidP="00B239F8">
            <w:pPr>
              <w:spacing w:line="36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應變之反應能力) </w:t>
            </w:r>
          </w:p>
          <w:p w:rsidR="00B239F8" w:rsidRPr="005473C7" w:rsidRDefault="00E36873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七、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明確表示行駛動向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：變換車道應打方向燈，利用後視鏡掌握後方行車</w:t>
            </w:r>
          </w:p>
          <w:p w:rsidR="00B239F8" w:rsidRPr="005473C7" w:rsidRDefault="005473C7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動態，明確將自身車輛駕駛動態告知其他車輛。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br/>
            </w:r>
            <w:r w:rsidR="00E36873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八、</w:t>
            </w:r>
            <w:proofErr w:type="gramStart"/>
            <w:r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別搶黃</w:t>
            </w:r>
            <w:proofErr w:type="gramEnd"/>
            <w:r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燈，更不可闖紅燈，雨天時避開積水</w:t>
            </w: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，避免車輛打滑。</w:t>
            </w:r>
          </w:p>
          <w:p w:rsidR="00E36873" w:rsidRPr="005473C7" w:rsidRDefault="00E36873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九、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衣著應顏色鮮明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白色、黃色、紅色等，尤其晚間應使用反光材料。</w:t>
            </w:r>
          </w:p>
          <w:p w:rsidR="00B239F8" w:rsidRPr="005473C7" w:rsidRDefault="00E36873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十、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與大型車輛保持適當間距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：騎乘機車應盡量避免行駛於大型車輛旁</w:t>
            </w:r>
          </w:p>
          <w:p w:rsidR="00B239F8" w:rsidRPr="005473C7" w:rsidRDefault="00B239F8" w:rsidP="00B239F8">
            <w:pPr>
              <w:spacing w:line="360" w:lineRule="exact"/>
              <w:ind w:firstLineChars="200" w:firstLine="641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邊，以防止大型車輛行駛時所產生的氣流</w:t>
            </w:r>
            <w:proofErr w:type="gramStart"/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或輪差造成</w:t>
            </w:r>
            <w:proofErr w:type="gramEnd"/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死角而捲入；避</w:t>
            </w:r>
          </w:p>
          <w:p w:rsidR="00E36873" w:rsidRPr="005473C7" w:rsidRDefault="00B239F8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免公車停靠時的擦撞。</w:t>
            </w:r>
          </w:p>
          <w:p w:rsidR="005473C7" w:rsidRDefault="00E36873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十一、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交岔路口應減速</w:t>
            </w:r>
            <w:r w:rsidR="00B239F8" w:rsidRPr="005473C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注意左、右方向車輛動態，確定可以安全通過時</w:t>
            </w:r>
          </w:p>
          <w:p w:rsidR="00B239F8" w:rsidRPr="005473C7" w:rsidRDefault="005473C7" w:rsidP="00B239F8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="00B239F8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才行進。</w:t>
            </w:r>
          </w:p>
          <w:p w:rsidR="005473C7" w:rsidRDefault="00E36873" w:rsidP="005473C7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十二、</w:t>
            </w:r>
            <w:r w:rsidR="005473C7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隨時做好停車的準備</w:t>
            </w:r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：對其他駕駛人或行人，應該隨時保持其發生</w:t>
            </w:r>
          </w:p>
          <w:p w:rsidR="005473C7" w:rsidRDefault="005473C7" w:rsidP="005473C7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交通違規的警覺性，在發生交通衝突點的時空因素下，需要放棄通</w:t>
            </w:r>
          </w:p>
          <w:p w:rsidR="00B239F8" w:rsidRPr="005473C7" w:rsidRDefault="005473C7" w:rsidP="005473C7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行的優先權，甚至停止，以避免交通事故的發生。</w:t>
            </w:r>
          </w:p>
          <w:p w:rsidR="005473C7" w:rsidRPr="005473C7" w:rsidRDefault="00E36873" w:rsidP="005473C7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十三、</w:t>
            </w:r>
            <w:r w:rsidR="005473C7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變紅燈時應提早減速</w:t>
            </w:r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，不</w:t>
            </w:r>
            <w:proofErr w:type="gramStart"/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突然及煞停止</w:t>
            </w:r>
            <w:proofErr w:type="gramEnd"/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="005473C7" w:rsidRPr="005473C7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與路邊車輛保持距離</w:t>
            </w:r>
            <w:r w:rsidR="005473C7"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，防 </w:t>
            </w:r>
          </w:p>
          <w:p w:rsidR="004822D0" w:rsidRPr="004822D0" w:rsidRDefault="005473C7" w:rsidP="005473C7">
            <w:pPr>
              <w:spacing w:line="36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proofErr w:type="gramStart"/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止</w:t>
            </w:r>
            <w:proofErr w:type="gramEnd"/>
            <w:r w:rsidRPr="005473C7">
              <w:rPr>
                <w:rFonts w:ascii="標楷體" w:eastAsia="標楷體" w:hAnsi="標楷體" w:hint="eastAsia"/>
                <w:b/>
                <w:sz w:val="32"/>
                <w:szCs w:val="32"/>
              </w:rPr>
              <w:t>突然開車門造成撞擊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</w:tc>
      </w:tr>
    </w:tbl>
    <w:p w:rsidR="00D110E2" w:rsidRPr="006A5504" w:rsidRDefault="004822D0" w:rsidP="004822D0">
      <w:pPr>
        <w:pStyle w:val="Web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 w:hint="eastAsia"/>
          <w:color w:val="000000"/>
          <w:sz w:val="36"/>
          <w:szCs w:val="36"/>
        </w:rPr>
        <w:t>我已閱讀上述交通安全宣導資訊</w:t>
      </w:r>
    </w:p>
    <w:sectPr w:rsidR="00D110E2" w:rsidRPr="006A55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E2"/>
    <w:rsid w:val="00010CFE"/>
    <w:rsid w:val="001F5BE6"/>
    <w:rsid w:val="00290447"/>
    <w:rsid w:val="004822D0"/>
    <w:rsid w:val="00487E10"/>
    <w:rsid w:val="004A370B"/>
    <w:rsid w:val="00532257"/>
    <w:rsid w:val="005414ED"/>
    <w:rsid w:val="005473C7"/>
    <w:rsid w:val="00557D8E"/>
    <w:rsid w:val="005E3588"/>
    <w:rsid w:val="006A5504"/>
    <w:rsid w:val="007A57CF"/>
    <w:rsid w:val="008A27EF"/>
    <w:rsid w:val="00986F84"/>
    <w:rsid w:val="00B239F8"/>
    <w:rsid w:val="00B43093"/>
    <w:rsid w:val="00D110E2"/>
    <w:rsid w:val="00E36873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EC1E"/>
  <w15:chartTrackingRefBased/>
  <w15:docId w15:val="{390FEFCE-D4C2-4064-A873-EF5F0948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110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D1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7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2024-06-26T06:17:00Z</cp:lastPrinted>
  <dcterms:created xsi:type="dcterms:W3CDTF">2024-07-16T08:11:00Z</dcterms:created>
  <dcterms:modified xsi:type="dcterms:W3CDTF">2024-07-16T08:13:00Z</dcterms:modified>
</cp:coreProperties>
</file>